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1958" w:rsidRDefault="00A41958"/>
    <w:p w:rsidR="00A41958" w:rsidRDefault="00A41958"/>
    <w:p w:rsidR="00A41958" w:rsidRPr="00A41958" w:rsidRDefault="00A41958">
      <w:pPr>
        <w:rPr>
          <w:i/>
          <w:sz w:val="28"/>
          <w:szCs w:val="28"/>
        </w:rPr>
      </w:pPr>
      <w:r>
        <w:rPr>
          <w:i/>
          <w:sz w:val="28"/>
          <w:szCs w:val="28"/>
        </w:rPr>
        <w:t>New Rochelle Sludge Description 4-2015</w:t>
      </w:r>
      <w:bookmarkStart w:id="0" w:name="_GoBack"/>
      <w:bookmarkEnd w:id="0"/>
    </w:p>
    <w:p w:rsidR="00A41958" w:rsidRDefault="00A41958"/>
    <w:p w:rsidR="002F257C" w:rsidRDefault="00D74952">
      <w:r>
        <w:t>John,</w:t>
      </w:r>
    </w:p>
    <w:p w:rsidR="00A41958" w:rsidRDefault="00A41958"/>
    <w:p w:rsidR="00D74952" w:rsidRDefault="00D74952">
      <w:r>
        <w:t>I have examined the “Industrial Users” in the two POTWs that contribute to the sludge cake that you haul   and have come up with the following:</w:t>
      </w:r>
    </w:p>
    <w:p w:rsidR="00D74952" w:rsidRDefault="00D74952">
      <w:r>
        <w:t xml:space="preserve">The New Rochelle WWTP had an average daily flow in 2013 </w:t>
      </w:r>
      <w:proofErr w:type="gramStart"/>
      <w:r>
        <w:t>of  12.8</w:t>
      </w:r>
      <w:proofErr w:type="gramEnd"/>
      <w:r>
        <w:t xml:space="preserve"> MGD (12,800,000 gal/d).  It had a non-domestic contr</w:t>
      </w:r>
      <w:r w:rsidR="0053622E">
        <w:t>ibution of 7500</w:t>
      </w:r>
      <w:r>
        <w:t xml:space="preserve"> gal/d from Eric Turner </w:t>
      </w:r>
      <w:proofErr w:type="spellStart"/>
      <w:r>
        <w:t>Platers</w:t>
      </w:r>
      <w:proofErr w:type="spellEnd"/>
      <w:r>
        <w:t xml:space="preserve">.  This yields </w:t>
      </w:r>
      <w:proofErr w:type="gramStart"/>
      <w:r>
        <w:t>an</w:t>
      </w:r>
      <w:proofErr w:type="gramEnd"/>
      <w:r>
        <w:t xml:space="preserve"> non-domestic flow contribution of 0.06% of New Rochelle’s flow.  This industry is in the Westchester County Industrial Pretreatment Program and is in compliance with all Federal and Local Limitations.</w:t>
      </w:r>
    </w:p>
    <w:p w:rsidR="00D74952" w:rsidRDefault="00D74952" w:rsidP="00D74952">
      <w:r>
        <w:t xml:space="preserve">The Mamaroneck WWTP had an average daily flow in 2013 </w:t>
      </w:r>
      <w:proofErr w:type="gramStart"/>
      <w:r>
        <w:t>of  12.2</w:t>
      </w:r>
      <w:proofErr w:type="gramEnd"/>
      <w:r>
        <w:t xml:space="preserve"> MGD (12,200,000 gal/d).  It had a non-domestic contr</w:t>
      </w:r>
      <w:r w:rsidR="0053622E">
        <w:t xml:space="preserve">ibution of </w:t>
      </w:r>
      <w:r w:rsidR="00880A26">
        <w:t>7200</w:t>
      </w:r>
      <w:r>
        <w:t xml:space="preserve"> gal/d from </w:t>
      </w:r>
      <w:proofErr w:type="spellStart"/>
      <w:r w:rsidR="00880A26">
        <w:t>Marval</w:t>
      </w:r>
      <w:proofErr w:type="spellEnd"/>
      <w:r w:rsidR="00880A26">
        <w:t xml:space="preserve"> </w:t>
      </w:r>
      <w:proofErr w:type="gramStart"/>
      <w:r w:rsidR="00880A26">
        <w:t>Industries(</w:t>
      </w:r>
      <w:proofErr w:type="gramEnd"/>
      <w:r w:rsidR="00880A26">
        <w:t xml:space="preserve">Solids and BOD). Alta </w:t>
      </w:r>
      <w:proofErr w:type="gramStart"/>
      <w:r w:rsidR="00880A26">
        <w:t>Metals(</w:t>
      </w:r>
      <w:proofErr w:type="gramEnd"/>
      <w:r w:rsidR="00880A26">
        <w:t>Just soapy water) and Electro Plating Inc  &lt; 10 gal/day)</w:t>
      </w:r>
      <w:r>
        <w:t xml:space="preserve">.  This yields </w:t>
      </w:r>
      <w:proofErr w:type="gramStart"/>
      <w:r>
        <w:t>an</w:t>
      </w:r>
      <w:proofErr w:type="gramEnd"/>
      <w:r>
        <w:t xml:space="preserve"> non-domestic flow contribution of 0.06% of New Rochelle’s flow.  This industry is in the Westchester County Industrial Pretreatment Program and is in compliance with all Federal and Local Limitations.</w:t>
      </w:r>
    </w:p>
    <w:p w:rsidR="00880A26" w:rsidRDefault="00880A26" w:rsidP="00D74952"/>
    <w:p w:rsidR="00880A26" w:rsidRDefault="00880A26" w:rsidP="00D74952">
      <w:r>
        <w:t>I hope this satisfies your requirements.</w:t>
      </w:r>
    </w:p>
    <w:p w:rsidR="00880A26" w:rsidRDefault="00880A26" w:rsidP="00D74952"/>
    <w:p w:rsidR="00880A26" w:rsidRDefault="00880A26" w:rsidP="00D74952">
      <w:r>
        <w:t>If not give a yell</w:t>
      </w:r>
    </w:p>
    <w:p w:rsidR="00880A26" w:rsidRDefault="00880A26" w:rsidP="00D74952"/>
    <w:p w:rsidR="00880A26" w:rsidRDefault="00880A26" w:rsidP="00D74952">
      <w:r>
        <w:t>Bob</w:t>
      </w:r>
    </w:p>
    <w:p w:rsidR="00D74952" w:rsidRDefault="00D74952">
      <w:r>
        <w:t xml:space="preserve"> </w:t>
      </w:r>
    </w:p>
    <w:sectPr w:rsidR="00D74952" w:rsidSect="009C51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4952"/>
    <w:rsid w:val="003F2B69"/>
    <w:rsid w:val="0053622E"/>
    <w:rsid w:val="005A2BEA"/>
    <w:rsid w:val="006D5D0D"/>
    <w:rsid w:val="00880A26"/>
    <w:rsid w:val="009C51B8"/>
    <w:rsid w:val="00A41958"/>
    <w:rsid w:val="00D74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165</Words>
  <Characters>943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Westchester County</Company>
  <LinksUpToDate>false</LinksUpToDate>
  <CharactersWithSpaces>1106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Westchester County</dc:creator>
  <cp:lastModifiedBy>Benoit, Suzanne</cp:lastModifiedBy>
  <cp:revision>2</cp:revision>
  <cp:lastPrinted>2015-04-10T17:34:00Z</cp:lastPrinted>
  <dcterms:created xsi:type="dcterms:W3CDTF">2015-04-10T17:35:00Z</dcterms:created>
  <dcterms:modified xsi:type="dcterms:W3CDTF">2015-04-10T17:35:00Z</dcterms:modified>
</cp:coreProperties>
</file>